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436D9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</w:rPr>
      </w:pPr>
      <w:bookmarkStart w:id="0" w:name="_GoBack"/>
      <w:bookmarkEnd w:id="0"/>
      <w:r w:rsidRPr="00436D9E">
        <w:rPr>
          <w:rFonts w:ascii="Helvetica" w:hAnsi="Helvetica" w:cs="Helvetica"/>
          <w:color w:val="000000"/>
          <w:sz w:val="26"/>
          <w:szCs w:val="26"/>
        </w:rPr>
        <w:t>ЧРЕЗ</w:t>
      </w:r>
    </w:p>
    <w:p w:rsidR="002C6A4A" w:rsidRPr="004F0FA6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ПРЕДСЕДАТЕЛЯ НА</w:t>
      </w:r>
    </w:p>
    <w:p w:rsidR="002C6A4A" w:rsidRPr="004F0FA6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НАРОДНОТО СЪБРАНИЕ</w:t>
      </w:r>
    </w:p>
    <w:p w:rsidR="002C6A4A" w:rsidRPr="004F0FA6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4F0FA6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ДО</w:t>
      </w:r>
    </w:p>
    <w:p w:rsidR="002C6A4A" w:rsidRPr="004F0FA6" w:rsidRDefault="0044279A" w:rsidP="004F0FA6">
      <w:pPr>
        <w:spacing w:after="0" w:line="240" w:lineRule="auto"/>
        <w:jc w:val="right"/>
        <w:rPr>
          <w:rFonts w:asciiTheme="minorHAnsi" w:hAnsiTheme="minorHAnsi" w:cs="Helvetica"/>
          <w:color w:val="000000"/>
          <w:sz w:val="28"/>
          <w:szCs w:val="28"/>
          <w:lang w:val="bg-BG"/>
        </w:rPr>
      </w:pPr>
      <w:r w:rsidRPr="004F0FA6">
        <w:rPr>
          <w:rFonts w:asciiTheme="minorHAnsi" w:hAnsiTheme="minorHAnsi" w:cs="Helvetica"/>
          <w:color w:val="000000"/>
          <w:sz w:val="28"/>
          <w:szCs w:val="28"/>
          <w:lang w:val="bg-BG"/>
        </w:rPr>
        <w:t>Министъра на финансите</w:t>
      </w:r>
    </w:p>
    <w:p w:rsidR="00E17AB2" w:rsidRPr="004F0FA6" w:rsidRDefault="004F0FA6" w:rsidP="002C6A4A">
      <w:pPr>
        <w:spacing w:after="0" w:line="240" w:lineRule="auto"/>
        <w:jc w:val="right"/>
        <w:rPr>
          <w:rFonts w:asciiTheme="minorHAnsi" w:hAnsiTheme="minorHAnsi" w:cs="Helvetica"/>
          <w:color w:val="000000"/>
          <w:sz w:val="28"/>
          <w:szCs w:val="28"/>
          <w:lang w:val="bg-BG"/>
        </w:rPr>
      </w:pPr>
      <w:r>
        <w:rPr>
          <w:rFonts w:ascii="Helvetica" w:hAnsi="Helvetica" w:cs="Helvetica"/>
          <w:color w:val="000000"/>
          <w:sz w:val="28"/>
          <w:szCs w:val="28"/>
          <w:lang w:val="bg-BG"/>
        </w:rPr>
        <w:t>г</w:t>
      </w:r>
      <w:r w:rsidR="00E17AB2" w:rsidRPr="004F0FA6">
        <w:rPr>
          <w:rFonts w:ascii="Helvetica" w:hAnsi="Helvetica" w:cs="Helvetica"/>
          <w:color w:val="000000"/>
          <w:sz w:val="28"/>
          <w:szCs w:val="28"/>
          <w:lang w:val="bg-BG"/>
        </w:rPr>
        <w:t>-</w:t>
      </w:r>
      <w:r w:rsidR="0044279A" w:rsidRPr="004F0FA6">
        <w:rPr>
          <w:rFonts w:asciiTheme="minorHAnsi" w:hAnsiTheme="minorHAnsi" w:cs="Helvetica"/>
          <w:color w:val="000000"/>
          <w:sz w:val="28"/>
          <w:szCs w:val="28"/>
          <w:lang w:val="bg-BG"/>
        </w:rPr>
        <w:t>н Владислав Горанов</w:t>
      </w:r>
    </w:p>
    <w:p w:rsidR="002C6A4A" w:rsidRPr="004F0FA6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ВЪПРОС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от </w:t>
      </w:r>
      <w:r w:rsid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Петър Славов и Мартин Димитров 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Народни представители от ПГ на </w:t>
      </w:r>
      <w:r w:rsidR="00D747C2" w:rsidRPr="004F0FA6">
        <w:rPr>
          <w:rFonts w:ascii="Helvetica" w:hAnsi="Helvetica" w:cs="Helvetica"/>
          <w:color w:val="000000"/>
          <w:sz w:val="28"/>
          <w:szCs w:val="28"/>
          <w:lang w:val="bg-BG"/>
        </w:rPr>
        <w:t>Р</w:t>
      </w:r>
      <w:r w:rsid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еформаторския </w:t>
      </w:r>
      <w:r w:rsidR="00D747C2" w:rsidRPr="004F0FA6">
        <w:rPr>
          <w:rFonts w:ascii="Helvetica" w:hAnsi="Helvetica" w:cs="Helvetica"/>
          <w:color w:val="000000"/>
          <w:sz w:val="28"/>
          <w:szCs w:val="28"/>
          <w:lang w:val="bg-BG"/>
        </w:rPr>
        <w:t>Б</w:t>
      </w:r>
      <w:r w:rsidR="004F0FA6">
        <w:rPr>
          <w:rFonts w:ascii="Helvetica" w:hAnsi="Helvetica" w:cs="Helvetica"/>
          <w:color w:val="000000"/>
          <w:sz w:val="28"/>
          <w:szCs w:val="28"/>
          <w:lang w:val="bg-BG"/>
        </w:rPr>
        <w:t>лок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На основание чл. 90, ал. 1 от Конституцията на Република България и чл. </w:t>
      </w:r>
      <w:r w:rsidR="0080592A" w:rsidRPr="004F0FA6">
        <w:rPr>
          <w:rFonts w:cs="Helvetica"/>
          <w:color w:val="000000"/>
          <w:sz w:val="28"/>
          <w:szCs w:val="28"/>
          <w:lang w:val="bg-BG"/>
        </w:rPr>
        <w:t>91</w:t>
      </w: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, ал. 1 от Правилника за организацията и дейността на Народното събрание</w:t>
      </w:r>
      <w:r w:rsidR="004F0FA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внасяме въпрос</w:t>
      </w:r>
    </w:p>
    <w:p w:rsidR="002C6A4A" w:rsidRPr="004F0FA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4F0FA6" w:rsidRDefault="002C6A4A" w:rsidP="0080592A">
      <w:pPr>
        <w:spacing w:after="0" w:line="240" w:lineRule="auto"/>
        <w:ind w:left="708"/>
        <w:jc w:val="both"/>
        <w:rPr>
          <w:rFonts w:cs="Helvetica"/>
          <w:b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t>ОТНОСНО</w:t>
      </w: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:</w:t>
      </w:r>
      <w:r w:rsidRPr="004F0FA6">
        <w:rPr>
          <w:rFonts w:ascii="Helvetica" w:hAnsi="Helvetica" w:cs="Helvetica"/>
          <w:color w:val="000000"/>
          <w:sz w:val="28"/>
          <w:szCs w:val="28"/>
          <w:lang w:val="bg-BG"/>
        </w:rPr>
        <w:t>    </w:t>
      </w:r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>Договор за международно разследване на източването на „КТБ” АД с „</w:t>
      </w:r>
      <w:proofErr w:type="spellStart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>Аликс</w:t>
      </w:r>
      <w:proofErr w:type="spellEnd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>партнърс</w:t>
      </w:r>
      <w:proofErr w:type="spellEnd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>Лтд</w:t>
      </w:r>
      <w:proofErr w:type="spellEnd"/>
      <w:r w:rsidR="00D747C2" w:rsidRPr="004F0FA6">
        <w:rPr>
          <w:rFonts w:cs="Helvetica"/>
          <w:b/>
          <w:color w:val="000000"/>
          <w:sz w:val="28"/>
          <w:szCs w:val="28"/>
          <w:lang w:val="bg-BG"/>
        </w:rPr>
        <w:t>.”</w:t>
      </w:r>
    </w:p>
    <w:p w:rsidR="002C6A4A" w:rsidRPr="004F0FA6" w:rsidRDefault="002C6A4A" w:rsidP="002C6A4A">
      <w:pPr>
        <w:spacing w:after="0" w:line="240" w:lineRule="auto"/>
        <w:ind w:firstLine="708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 </w:t>
      </w:r>
    </w:p>
    <w:p w:rsidR="0044279A" w:rsidRPr="004F0FA6" w:rsidRDefault="0044279A" w:rsidP="002C6A4A">
      <w:pPr>
        <w:spacing w:after="0" w:line="240" w:lineRule="auto"/>
        <w:ind w:firstLine="708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</w:p>
    <w:p w:rsidR="002C6A4A" w:rsidRPr="004F0FA6" w:rsidRDefault="009F4210" w:rsidP="002C6A4A">
      <w:pPr>
        <w:spacing w:after="0" w:line="240" w:lineRule="auto"/>
        <w:ind w:firstLine="708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УВАЖАЕМИ</w:t>
      </w:r>
      <w:r w:rsidR="0044279A"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ГОСПОДИН МИНИСТЪР</w:t>
      </w:r>
      <w:r w:rsidR="002C6A4A"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,</w:t>
      </w:r>
    </w:p>
    <w:p w:rsidR="004F0FA6" w:rsidRDefault="004F0FA6" w:rsidP="00D747C2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</w:p>
    <w:p w:rsidR="00210F2F" w:rsidRPr="004F0FA6" w:rsidRDefault="00D747C2" w:rsidP="00D747C2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 w:rsidRPr="004F0FA6">
        <w:rPr>
          <w:rFonts w:cs="Helvetica"/>
          <w:color w:val="000000"/>
          <w:sz w:val="28"/>
          <w:szCs w:val="28"/>
          <w:lang w:val="bg-BG"/>
        </w:rPr>
        <w:t>На народните представители бе даден достъп в секретна секция на Н</w:t>
      </w:r>
      <w:r w:rsidR="004F0FA6">
        <w:rPr>
          <w:rFonts w:cs="Helvetica"/>
          <w:color w:val="000000"/>
          <w:sz w:val="28"/>
          <w:szCs w:val="28"/>
          <w:lang w:val="bg-BG"/>
        </w:rPr>
        <w:t>ародното събрание</w:t>
      </w:r>
      <w:r w:rsidRPr="004F0FA6">
        <w:rPr>
          <w:rFonts w:cs="Helvetica"/>
          <w:color w:val="000000"/>
          <w:sz w:val="28"/>
          <w:szCs w:val="28"/>
          <w:lang w:val="bg-BG"/>
        </w:rPr>
        <w:t xml:space="preserve"> до Доклада на международната разследваща компания „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Аликс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 xml:space="preserve"> 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партнърс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 xml:space="preserve">” 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Лтд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>. За правилното разбиране и анализ на информацията в близо 600-страничния доклад е необходимо, на първо място, да се знае точното задание на предмета по дого</w:t>
      </w:r>
      <w:r w:rsidR="004F0FA6">
        <w:rPr>
          <w:rFonts w:cs="Helvetica"/>
          <w:color w:val="000000"/>
          <w:sz w:val="28"/>
          <w:szCs w:val="28"/>
          <w:lang w:val="bg-BG"/>
        </w:rPr>
        <w:t>вора с разследващата компания. т</w:t>
      </w:r>
      <w:r w:rsidRPr="004F0FA6">
        <w:rPr>
          <w:rFonts w:cs="Helvetica"/>
          <w:color w:val="000000"/>
          <w:sz w:val="28"/>
          <w:szCs w:val="28"/>
          <w:lang w:val="bg-BG"/>
        </w:rPr>
        <w:t>.е., какво и е било възложено да разследва.</w:t>
      </w:r>
    </w:p>
    <w:p w:rsidR="00D747C2" w:rsidRPr="004F0FA6" w:rsidRDefault="00D747C2" w:rsidP="00D747C2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 w:rsidRPr="004F0FA6">
        <w:rPr>
          <w:rFonts w:cs="Helvetica"/>
          <w:color w:val="000000"/>
          <w:sz w:val="28"/>
          <w:szCs w:val="28"/>
          <w:lang w:val="bg-BG"/>
        </w:rPr>
        <w:t>На второ място е важно да се изясни, дали договорът с „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Аликс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 xml:space="preserve"> 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партнърс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 xml:space="preserve"> 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Ллд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>.” Предвижда единствено изготвяне на доклад, или и пряка подкрепа и участие във възстановяването на източените средства, най-вече чрез отпускане на необезпечени кредити на кухи фирми, които са ги прехвърляли на трети лица.</w:t>
      </w:r>
    </w:p>
    <w:p w:rsidR="00D747C2" w:rsidRPr="004F0FA6" w:rsidRDefault="00D747C2" w:rsidP="00D747C2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 w:rsidRPr="004F0FA6">
        <w:rPr>
          <w:rFonts w:cs="Helvetica"/>
          <w:color w:val="000000"/>
          <w:sz w:val="28"/>
          <w:szCs w:val="28"/>
          <w:lang w:val="bg-BG"/>
        </w:rPr>
        <w:t xml:space="preserve">Не на последно място, наложително е да се изясни дали клаузата за </w:t>
      </w:r>
      <w:proofErr w:type="spellStart"/>
      <w:r w:rsidRPr="004F0FA6">
        <w:rPr>
          <w:rFonts w:cs="Helvetica"/>
          <w:color w:val="000000"/>
          <w:sz w:val="28"/>
          <w:szCs w:val="28"/>
          <w:lang w:val="bg-BG"/>
        </w:rPr>
        <w:t>конфиденциалност</w:t>
      </w:r>
      <w:proofErr w:type="spellEnd"/>
      <w:r w:rsidRPr="004F0FA6">
        <w:rPr>
          <w:rFonts w:cs="Helvetica"/>
          <w:color w:val="000000"/>
          <w:sz w:val="28"/>
          <w:szCs w:val="28"/>
          <w:lang w:val="bg-BG"/>
        </w:rPr>
        <w:t xml:space="preserve"> предвижда и неустойки за страната, разкрила данните без съгласието на разследващата компания, и дали </w:t>
      </w:r>
      <w:r w:rsidR="00EA3C45" w:rsidRPr="004F0FA6">
        <w:rPr>
          <w:rFonts w:cs="Helvetica"/>
          <w:color w:val="000000"/>
          <w:sz w:val="28"/>
          <w:szCs w:val="28"/>
          <w:lang w:val="bg-BG"/>
        </w:rPr>
        <w:t xml:space="preserve">поемането на </w:t>
      </w:r>
      <w:r w:rsidRPr="004F0FA6">
        <w:rPr>
          <w:rFonts w:cs="Helvetica"/>
          <w:color w:val="000000"/>
          <w:sz w:val="28"/>
          <w:szCs w:val="28"/>
          <w:lang w:val="bg-BG"/>
        </w:rPr>
        <w:t>подобни уговорки в договора</w:t>
      </w:r>
      <w:r w:rsidR="00EA3C45" w:rsidRPr="004F0FA6">
        <w:rPr>
          <w:rFonts w:cs="Helvetica"/>
          <w:color w:val="000000"/>
          <w:sz w:val="28"/>
          <w:szCs w:val="28"/>
          <w:lang w:val="bg-BG"/>
        </w:rPr>
        <w:t xml:space="preserve"> е съгласуване с ФГВБ, които назначават синдика.</w:t>
      </w:r>
    </w:p>
    <w:p w:rsidR="00E17AB2" w:rsidRPr="004F0FA6" w:rsidRDefault="00E17AB2" w:rsidP="002C6A4A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</w:p>
    <w:p w:rsidR="00FD181E" w:rsidRPr="004F0FA6" w:rsidRDefault="00FD181E" w:rsidP="002C6A4A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 w:rsidRPr="004F0FA6">
        <w:rPr>
          <w:rFonts w:cs="Helvetica"/>
          <w:color w:val="000000"/>
          <w:sz w:val="28"/>
          <w:szCs w:val="28"/>
          <w:lang w:val="bg-BG"/>
        </w:rPr>
        <w:t>Предвид гореизложеното,</w:t>
      </w:r>
    </w:p>
    <w:p w:rsidR="002C6A4A" w:rsidRPr="004F0FA6" w:rsidRDefault="009F4210" w:rsidP="002C6A4A">
      <w:pPr>
        <w:spacing w:after="0" w:line="240" w:lineRule="auto"/>
        <w:ind w:firstLine="567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Уважаеми</w:t>
      </w:r>
      <w:r w:rsidR="002C6A4A"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г-</w:t>
      </w:r>
      <w:r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</w:t>
      </w:r>
      <w:r w:rsidR="002C6A4A" w:rsidRPr="004F0FA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Министър,</w:t>
      </w:r>
    </w:p>
    <w:p w:rsidR="002C6A4A" w:rsidRPr="004F0FA6" w:rsidRDefault="002C6A4A" w:rsidP="002C6A4A">
      <w:pPr>
        <w:spacing w:after="0" w:line="240" w:lineRule="auto"/>
        <w:ind w:firstLine="567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lastRenderedPageBreak/>
        <w:t>Моля да отговорите</w:t>
      </w:r>
      <w:r w:rsidR="00EA3C45"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="00EA3C45" w:rsidRPr="004F0FA6">
        <w:rPr>
          <w:rFonts w:ascii="Helvetica" w:hAnsi="Helvetica" w:cs="Helvetica"/>
          <w:bCs/>
          <w:color w:val="000000"/>
          <w:sz w:val="28"/>
          <w:szCs w:val="28"/>
          <w:u w:val="single"/>
          <w:lang w:val="bg-BG"/>
        </w:rPr>
        <w:t>писмено</w:t>
      </w:r>
      <w:r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на следн</w:t>
      </w:r>
      <w:r w:rsidR="006A5214"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t>ия въпрос</w:t>
      </w:r>
      <w:r w:rsidRPr="004F0FA6">
        <w:rPr>
          <w:rFonts w:ascii="Helvetica" w:hAnsi="Helvetica" w:cs="Helvetica"/>
          <w:bCs/>
          <w:color w:val="000000"/>
          <w:sz w:val="28"/>
          <w:szCs w:val="28"/>
          <w:lang w:val="bg-BG"/>
        </w:rPr>
        <w:t>:</w:t>
      </w:r>
    </w:p>
    <w:p w:rsidR="00210F2F" w:rsidRPr="004F0FA6" w:rsidRDefault="00210F2F" w:rsidP="00436D9E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</w:p>
    <w:p w:rsidR="008B3406" w:rsidRPr="004F0FA6" w:rsidRDefault="00FD181E" w:rsidP="00436D9E">
      <w:pPr>
        <w:spacing w:after="0" w:line="240" w:lineRule="auto"/>
        <w:ind w:firstLine="567"/>
        <w:jc w:val="both"/>
        <w:rPr>
          <w:b/>
          <w:sz w:val="28"/>
          <w:szCs w:val="28"/>
          <w:lang w:val="bg-BG"/>
        </w:rPr>
      </w:pPr>
      <w:r w:rsidRPr="004F0FA6">
        <w:rPr>
          <w:rFonts w:cs="Helvetica"/>
          <w:b/>
          <w:color w:val="000000"/>
          <w:sz w:val="28"/>
          <w:szCs w:val="28"/>
          <w:lang w:val="bg-BG"/>
        </w:rPr>
        <w:t>К</w:t>
      </w:r>
      <w:r w:rsidR="0044279A" w:rsidRPr="004F0FA6">
        <w:rPr>
          <w:rFonts w:cs="Helvetica"/>
          <w:b/>
          <w:color w:val="000000"/>
          <w:sz w:val="28"/>
          <w:szCs w:val="28"/>
          <w:lang w:val="bg-BG"/>
        </w:rPr>
        <w:t>ак</w:t>
      </w:r>
      <w:r w:rsidR="00210F2F" w:rsidRPr="004F0FA6">
        <w:rPr>
          <w:rFonts w:cs="Helvetica"/>
          <w:b/>
          <w:color w:val="000000"/>
          <w:sz w:val="28"/>
          <w:szCs w:val="28"/>
          <w:lang w:val="bg-BG"/>
        </w:rPr>
        <w:t>ъв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е предметът на договора с „</w:t>
      </w:r>
      <w:proofErr w:type="spellStart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Аликс</w:t>
      </w:r>
      <w:proofErr w:type="spellEnd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партнърс</w:t>
      </w:r>
      <w:proofErr w:type="spellEnd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Лтд</w:t>
      </w:r>
      <w:proofErr w:type="spellEnd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.</w:t>
      </w:r>
      <w:r w:rsidR="005B3BC6" w:rsidRPr="004F0FA6">
        <w:rPr>
          <w:rFonts w:cs="Helvetica"/>
          <w:b/>
          <w:color w:val="000000"/>
          <w:sz w:val="28"/>
          <w:szCs w:val="28"/>
          <w:lang w:val="bg-BG"/>
        </w:rPr>
        <w:t>”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, предвидено ли е в него участие на разследващата компания във възстановяването на източените </w:t>
      </w:r>
      <w:r w:rsidR="00A85D64" w:rsidRPr="004F0FA6">
        <w:rPr>
          <w:rFonts w:cs="Helvetica"/>
          <w:b/>
          <w:color w:val="000000"/>
          <w:sz w:val="28"/>
          <w:szCs w:val="28"/>
          <w:lang w:val="bg-BG"/>
        </w:rPr>
        <w:t>средства от КТБ,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има</w:t>
      </w:r>
      <w:r w:rsidR="00A85D64" w:rsidRPr="004F0FA6">
        <w:rPr>
          <w:rFonts w:cs="Helvetica"/>
          <w:b/>
          <w:color w:val="000000"/>
          <w:sz w:val="28"/>
          <w:szCs w:val="28"/>
          <w:lang w:val="bg-BG"/>
        </w:rPr>
        <w:t xml:space="preserve"> 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ли  предвидени неустойки </w:t>
      </w:r>
      <w:r w:rsidR="004F0FA6">
        <w:rPr>
          <w:rFonts w:cs="Helvetica"/>
          <w:b/>
          <w:color w:val="000000"/>
          <w:sz w:val="28"/>
          <w:szCs w:val="28"/>
          <w:lang w:val="bg-BG"/>
        </w:rPr>
        <w:t>във връзка</w:t>
      </w:r>
      <w:r w:rsidR="00594138" w:rsidRPr="004F0FA6">
        <w:rPr>
          <w:rFonts w:cs="Helvetica"/>
          <w:b/>
          <w:color w:val="000000"/>
          <w:sz w:val="28"/>
          <w:szCs w:val="28"/>
          <w:lang w:val="bg-BG"/>
        </w:rPr>
        <w:t xml:space="preserve"> с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клаузата за „</w:t>
      </w:r>
      <w:proofErr w:type="spellStart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конфиденциалност</w:t>
      </w:r>
      <w:proofErr w:type="spellEnd"/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”</w:t>
      </w:r>
      <w:r w:rsidR="00A85D64" w:rsidRPr="004F0FA6">
        <w:rPr>
          <w:rFonts w:cs="Helvetica"/>
          <w:b/>
          <w:color w:val="000000"/>
          <w:sz w:val="28"/>
          <w:szCs w:val="28"/>
          <w:lang w:val="bg-BG"/>
        </w:rPr>
        <w:t xml:space="preserve"> и подписването на подобна клауза съгласувано ли е това с ФГВБ и МФ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>, както и ще бъде ли предоставен целия Договор в секретна секция на Н</w:t>
      </w:r>
      <w:r w:rsidR="004F0FA6">
        <w:rPr>
          <w:rFonts w:cs="Helvetica"/>
          <w:b/>
          <w:color w:val="000000"/>
          <w:sz w:val="28"/>
          <w:szCs w:val="28"/>
          <w:lang w:val="bg-BG"/>
        </w:rPr>
        <w:t>ародното събрание</w:t>
      </w:r>
      <w:r w:rsidR="00EA3C45" w:rsidRPr="004F0FA6">
        <w:rPr>
          <w:rFonts w:cs="Helvetica"/>
          <w:b/>
          <w:color w:val="000000"/>
          <w:sz w:val="28"/>
          <w:szCs w:val="28"/>
          <w:lang w:val="bg-BG"/>
        </w:rPr>
        <w:t xml:space="preserve"> по начина, по който </w:t>
      </w:r>
      <w:r w:rsidR="004F0FA6">
        <w:rPr>
          <w:rFonts w:cs="Helvetica"/>
          <w:b/>
          <w:color w:val="000000"/>
          <w:sz w:val="28"/>
          <w:szCs w:val="28"/>
          <w:lang w:val="bg-BG"/>
        </w:rPr>
        <w:t>бе предоставен и самият доклад?</w:t>
      </w:r>
    </w:p>
    <w:p w:rsidR="00436D9E" w:rsidRDefault="00436D9E" w:rsidP="004A2C30">
      <w:pPr>
        <w:pStyle w:val="ListParagraph"/>
        <w:rPr>
          <w:rFonts w:cs="Helvetica"/>
          <w:color w:val="000000"/>
          <w:sz w:val="28"/>
          <w:szCs w:val="28"/>
          <w:lang w:val="bg-BG"/>
        </w:rPr>
      </w:pPr>
    </w:p>
    <w:p w:rsidR="004F0FA6" w:rsidRPr="004F0FA6" w:rsidRDefault="004F0FA6" w:rsidP="004A2C30">
      <w:pPr>
        <w:pStyle w:val="ListParagraph"/>
        <w:rPr>
          <w:rFonts w:cs="Helvetica"/>
          <w:color w:val="000000"/>
          <w:sz w:val="28"/>
          <w:szCs w:val="28"/>
          <w:lang w:val="bg-BG"/>
        </w:rPr>
      </w:pPr>
    </w:p>
    <w:p w:rsidR="004F0FA6" w:rsidRPr="004F0FA6" w:rsidRDefault="004F0FA6" w:rsidP="004F0FA6">
      <w:pPr>
        <w:pStyle w:val="ListParagraph"/>
        <w:rPr>
          <w:rFonts w:ascii="Helvetica" w:hAnsi="Helvetica" w:cs="Helvetica"/>
          <w:b/>
          <w:color w:val="000000"/>
          <w:sz w:val="28"/>
          <w:szCs w:val="28"/>
          <w:lang w:val="bg-BG"/>
        </w:rPr>
      </w:pPr>
      <w:r>
        <w:rPr>
          <w:rFonts w:asciiTheme="minorHAnsi" w:hAnsiTheme="minorHAnsi" w:cs="Helvetica"/>
          <w:color w:val="000000"/>
          <w:sz w:val="28"/>
          <w:szCs w:val="28"/>
          <w:lang w:val="bg-BG"/>
        </w:rPr>
        <w:t xml:space="preserve">София, </w:t>
      </w:r>
      <w:r w:rsidR="00EA3C45" w:rsidRPr="004F0FA6">
        <w:rPr>
          <w:rFonts w:asciiTheme="minorHAnsi" w:hAnsiTheme="minorHAnsi" w:cs="Helvetica"/>
          <w:color w:val="000000"/>
          <w:sz w:val="28"/>
          <w:szCs w:val="28"/>
          <w:lang w:val="bg-BG"/>
        </w:rPr>
        <w:t>24.02</w:t>
      </w:r>
      <w:r w:rsidR="0044279A" w:rsidRPr="004F0FA6">
        <w:rPr>
          <w:rFonts w:asciiTheme="minorHAnsi" w:hAnsiTheme="minorHAnsi" w:cs="Helvetica"/>
          <w:color w:val="000000"/>
          <w:sz w:val="28"/>
          <w:szCs w:val="28"/>
          <w:lang w:val="bg-BG"/>
        </w:rPr>
        <w:t>.201</w:t>
      </w:r>
      <w:r w:rsidR="00EA3C45" w:rsidRPr="004F0FA6">
        <w:rPr>
          <w:rFonts w:asciiTheme="minorHAnsi" w:hAnsiTheme="minorHAnsi" w:cs="Helvetica"/>
          <w:color w:val="000000"/>
          <w:sz w:val="28"/>
          <w:szCs w:val="28"/>
          <w:lang w:val="bg-BG"/>
        </w:rPr>
        <w:t>6</w:t>
      </w:r>
      <w:r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г.</w:t>
      </w:r>
      <w:r>
        <w:rPr>
          <w:rFonts w:ascii="Helvetica" w:hAnsi="Helvetica" w:cs="Helvetica"/>
          <w:color w:val="000000"/>
          <w:sz w:val="28"/>
          <w:szCs w:val="28"/>
          <w:lang w:val="bg-BG"/>
        </w:rPr>
        <w:tab/>
      </w:r>
      <w:r>
        <w:rPr>
          <w:rFonts w:ascii="Helvetica" w:hAnsi="Helvetica" w:cs="Helvetica"/>
          <w:color w:val="000000"/>
          <w:sz w:val="28"/>
          <w:szCs w:val="28"/>
          <w:lang w:val="bg-BG"/>
        </w:rPr>
        <w:tab/>
      </w:r>
      <w:r w:rsidRPr="004F0FA6">
        <w:rPr>
          <w:rFonts w:ascii="Helvetica" w:hAnsi="Helvetica" w:cs="Helvetica"/>
          <w:b/>
          <w:color w:val="000000"/>
          <w:sz w:val="28"/>
          <w:szCs w:val="28"/>
          <w:lang w:val="bg-BG"/>
        </w:rPr>
        <w:t>Петър Славов:</w:t>
      </w:r>
    </w:p>
    <w:p w:rsidR="004F0FA6" w:rsidRPr="004F0FA6" w:rsidRDefault="004F0FA6" w:rsidP="004F0FA6">
      <w:pPr>
        <w:pStyle w:val="ListParagraph"/>
        <w:rPr>
          <w:rFonts w:ascii="Helvetica" w:hAnsi="Helvetica" w:cs="Helvetica"/>
          <w:b/>
          <w:color w:val="000000"/>
          <w:sz w:val="28"/>
          <w:szCs w:val="28"/>
          <w:lang w:val="bg-BG"/>
        </w:rPr>
      </w:pPr>
    </w:p>
    <w:p w:rsidR="004F0FA6" w:rsidRPr="004F0FA6" w:rsidRDefault="004F0FA6" w:rsidP="004F0FA6">
      <w:pPr>
        <w:pStyle w:val="ListParagraph"/>
        <w:rPr>
          <w:rFonts w:ascii="Helvetica" w:hAnsi="Helvetica" w:cs="Helvetica"/>
          <w:b/>
          <w:color w:val="000000"/>
          <w:sz w:val="28"/>
          <w:szCs w:val="28"/>
          <w:lang w:val="bg-BG"/>
        </w:rPr>
      </w:pPr>
      <w:r>
        <w:rPr>
          <w:rFonts w:ascii="Helvetica" w:hAnsi="Helvetica" w:cs="Helvetica"/>
          <w:b/>
          <w:color w:val="000000"/>
          <w:sz w:val="28"/>
          <w:szCs w:val="28"/>
          <w:lang w:val="bg-BG"/>
        </w:rPr>
        <w:tab/>
      </w:r>
      <w:r>
        <w:rPr>
          <w:rFonts w:ascii="Helvetica" w:hAnsi="Helvetica" w:cs="Helvetica"/>
          <w:b/>
          <w:color w:val="000000"/>
          <w:sz w:val="28"/>
          <w:szCs w:val="28"/>
          <w:lang w:val="bg-BG"/>
        </w:rPr>
        <w:tab/>
      </w:r>
      <w:r>
        <w:rPr>
          <w:rFonts w:ascii="Helvetica" w:hAnsi="Helvetica" w:cs="Helvetica"/>
          <w:b/>
          <w:color w:val="000000"/>
          <w:sz w:val="28"/>
          <w:szCs w:val="28"/>
          <w:lang w:val="bg-BG"/>
        </w:rPr>
        <w:tab/>
      </w:r>
      <w:r>
        <w:rPr>
          <w:rFonts w:ascii="Helvetica" w:hAnsi="Helvetica" w:cs="Helvetica"/>
          <w:b/>
          <w:color w:val="000000"/>
          <w:sz w:val="28"/>
          <w:szCs w:val="28"/>
          <w:lang w:val="bg-BG"/>
        </w:rPr>
        <w:tab/>
      </w:r>
      <w:r>
        <w:rPr>
          <w:rFonts w:ascii="Helvetica" w:hAnsi="Helvetica" w:cs="Helvetica"/>
          <w:b/>
          <w:color w:val="000000"/>
          <w:sz w:val="28"/>
          <w:szCs w:val="28"/>
          <w:lang w:val="bg-BG"/>
        </w:rPr>
        <w:tab/>
        <w:t>Мартин Димитров:</w:t>
      </w:r>
    </w:p>
    <w:p w:rsidR="00436D9E" w:rsidRPr="004F0FA6" w:rsidRDefault="004F0FA6" w:rsidP="004F0FA6">
      <w:pPr>
        <w:pStyle w:val="ListParagraph"/>
        <w:ind w:left="3600" w:firstLine="720"/>
        <w:rPr>
          <w:sz w:val="28"/>
          <w:szCs w:val="28"/>
          <w:lang w:val="bg-BG"/>
        </w:rPr>
      </w:pPr>
      <w:r>
        <w:rPr>
          <w:rFonts w:ascii="Helvetica" w:hAnsi="Helvetica" w:cs="Helvetica"/>
          <w:color w:val="000000"/>
          <w:sz w:val="28"/>
          <w:szCs w:val="28"/>
          <w:lang w:val="bg-BG"/>
        </w:rPr>
        <w:t>народни представители от ПГ на РБ</w:t>
      </w:r>
      <w:r>
        <w:rPr>
          <w:rFonts w:ascii="Helvetica" w:hAnsi="Helvetica" w:cs="Helvetica"/>
          <w:color w:val="000000"/>
          <w:sz w:val="28"/>
          <w:szCs w:val="28"/>
          <w:lang w:val="bg-BG"/>
        </w:rPr>
        <w:tab/>
      </w:r>
      <w:r w:rsidR="00EA3C45" w:rsidRPr="004F0FA6">
        <w:rPr>
          <w:sz w:val="28"/>
          <w:szCs w:val="28"/>
          <w:lang w:val="bg-BG"/>
        </w:rPr>
        <w:tab/>
      </w:r>
      <w:r w:rsidR="00F774EC" w:rsidRPr="004F0FA6">
        <w:rPr>
          <w:sz w:val="28"/>
          <w:szCs w:val="28"/>
          <w:lang w:val="bg-BG"/>
        </w:rPr>
        <w:tab/>
      </w:r>
    </w:p>
    <w:sectPr w:rsidR="00436D9E" w:rsidRPr="004F0FA6" w:rsidSect="00436D9E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838FE"/>
    <w:rsid w:val="000D22EC"/>
    <w:rsid w:val="0010388E"/>
    <w:rsid w:val="001C4B3F"/>
    <w:rsid w:val="00210F2F"/>
    <w:rsid w:val="002C6A4A"/>
    <w:rsid w:val="00327FA6"/>
    <w:rsid w:val="003403D5"/>
    <w:rsid w:val="003B764F"/>
    <w:rsid w:val="003F01C0"/>
    <w:rsid w:val="00436D9E"/>
    <w:rsid w:val="0044279A"/>
    <w:rsid w:val="004A2C30"/>
    <w:rsid w:val="004F0FA6"/>
    <w:rsid w:val="00532E5B"/>
    <w:rsid w:val="00594138"/>
    <w:rsid w:val="005B3BC6"/>
    <w:rsid w:val="006A5214"/>
    <w:rsid w:val="00802AC5"/>
    <w:rsid w:val="0080592A"/>
    <w:rsid w:val="008B3406"/>
    <w:rsid w:val="008E64DA"/>
    <w:rsid w:val="009B5747"/>
    <w:rsid w:val="009F4210"/>
    <w:rsid w:val="00A85D64"/>
    <w:rsid w:val="00B34743"/>
    <w:rsid w:val="00CD494D"/>
    <w:rsid w:val="00D747C2"/>
    <w:rsid w:val="00DD3AA0"/>
    <w:rsid w:val="00DF25EE"/>
    <w:rsid w:val="00E17AB2"/>
    <w:rsid w:val="00EA3C45"/>
    <w:rsid w:val="00F62219"/>
    <w:rsid w:val="00F774EC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2016-02-24T09:49:00Z</cp:lastPrinted>
  <dcterms:created xsi:type="dcterms:W3CDTF">2016-02-24T09:50:00Z</dcterms:created>
  <dcterms:modified xsi:type="dcterms:W3CDTF">2016-02-24T09:50:00Z</dcterms:modified>
</cp:coreProperties>
</file>